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1C3" w:rsidRDefault="006831C3" w:rsidP="007555B2">
      <w:pPr>
        <w:pStyle w:val="Default"/>
        <w:rPr>
          <w:rFonts w:ascii="Arial" w:hAnsi="Arial" w:cs="Arial"/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1DDB50" wp14:editId="01737677">
            <wp:simplePos x="0" y="0"/>
            <wp:positionH relativeFrom="margin">
              <wp:align>right</wp:align>
            </wp:positionH>
            <wp:positionV relativeFrom="paragraph">
              <wp:posOffset>2264</wp:posOffset>
            </wp:positionV>
            <wp:extent cx="6564702" cy="353060"/>
            <wp:effectExtent l="0" t="0" r="762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2" t="29043" r="30572" b="64448"/>
                    <a:stretch/>
                  </pic:blipFill>
                  <pic:spPr bwMode="auto">
                    <a:xfrm>
                      <a:off x="0" y="0"/>
                      <a:ext cx="6564702" cy="35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C3" w:rsidRDefault="006831C3" w:rsidP="007555B2">
      <w:pPr>
        <w:pStyle w:val="Default"/>
        <w:rPr>
          <w:rFonts w:ascii="Arial" w:hAnsi="Arial" w:cs="Arial"/>
          <w:b/>
          <w:color w:val="002060"/>
        </w:rPr>
      </w:pPr>
    </w:p>
    <w:p w:rsidR="00513ED7" w:rsidRPr="00513ED7" w:rsidRDefault="00513ED7" w:rsidP="007555B2">
      <w:pPr>
        <w:pStyle w:val="Default"/>
        <w:rPr>
          <w:rFonts w:ascii="Arial" w:hAnsi="Arial" w:cs="Arial"/>
          <w:b/>
          <w:color w:val="002060"/>
          <w:sz w:val="16"/>
          <w:szCs w:val="16"/>
        </w:rPr>
      </w:pPr>
    </w:p>
    <w:p w:rsidR="00513ED7" w:rsidRPr="00174419" w:rsidRDefault="00FF4768" w:rsidP="007555B2">
      <w:pPr>
        <w:pStyle w:val="Default"/>
        <w:rPr>
          <w:rFonts w:ascii="Arial" w:hAnsi="Arial" w:cs="Arial"/>
          <w:b/>
          <w:color w:val="002060"/>
          <w:sz w:val="32"/>
          <w:szCs w:val="32"/>
        </w:rPr>
      </w:pPr>
      <w:r w:rsidRPr="00174419">
        <w:rPr>
          <w:rFonts w:ascii="Arial" w:hAnsi="Arial" w:cs="Arial"/>
          <w:b/>
          <w:color w:val="002060"/>
          <w:sz w:val="32"/>
          <w:szCs w:val="32"/>
        </w:rPr>
        <w:t>Всем заинтересованным лицам!</w:t>
      </w:r>
    </w:p>
    <w:p w:rsidR="009261AE" w:rsidRPr="00513ED7" w:rsidRDefault="009261AE" w:rsidP="007555B2">
      <w:pPr>
        <w:pStyle w:val="Default"/>
        <w:rPr>
          <w:rFonts w:ascii="Arial" w:hAnsi="Arial" w:cs="Arial"/>
          <w:b/>
          <w:color w:val="002060"/>
        </w:rPr>
      </w:pPr>
      <w:r w:rsidRPr="00513ED7">
        <w:rPr>
          <w:rFonts w:ascii="Arial" w:hAnsi="Arial" w:cs="Arial"/>
          <w:b/>
          <w:color w:val="002060"/>
        </w:rPr>
        <w:t>Приглашаются специалисты предприятий, проектных, научных, учебных организации</w:t>
      </w:r>
      <w:r w:rsidR="00174419">
        <w:rPr>
          <w:rFonts w:ascii="Arial" w:hAnsi="Arial" w:cs="Arial"/>
          <w:b/>
          <w:color w:val="002060"/>
        </w:rPr>
        <w:t xml:space="preserve"> к участию в научно-техническом семинаре</w:t>
      </w:r>
      <w:r w:rsidRPr="00513ED7">
        <w:rPr>
          <w:rFonts w:ascii="Arial" w:hAnsi="Arial" w:cs="Arial"/>
          <w:b/>
          <w:color w:val="002060"/>
        </w:rPr>
        <w:t>!</w:t>
      </w:r>
    </w:p>
    <w:p w:rsidR="00FF4768" w:rsidRPr="00513ED7" w:rsidRDefault="00FF4768" w:rsidP="007555B2">
      <w:pPr>
        <w:pStyle w:val="Default"/>
        <w:rPr>
          <w:rFonts w:ascii="Arial" w:hAnsi="Arial" w:cs="Arial"/>
          <w:sz w:val="16"/>
          <w:szCs w:val="16"/>
        </w:rPr>
      </w:pPr>
    </w:p>
    <w:p w:rsidR="007D5F41" w:rsidRPr="00EF1DD7" w:rsidRDefault="007555B2" w:rsidP="007D5F41">
      <w:pPr>
        <w:pStyle w:val="Default"/>
        <w:jc w:val="center"/>
        <w:rPr>
          <w:rFonts w:ascii="Arial" w:hAnsi="Arial" w:cs="Arial"/>
          <w:b/>
        </w:rPr>
      </w:pPr>
      <w:r w:rsidRPr="00EF1DD7">
        <w:rPr>
          <w:rFonts w:ascii="Arial" w:hAnsi="Arial" w:cs="Arial"/>
          <w:b/>
        </w:rPr>
        <w:t>7-9 ноября 2018 г</w:t>
      </w:r>
      <w:r w:rsidR="007D5F41" w:rsidRPr="00EF1DD7">
        <w:rPr>
          <w:rFonts w:ascii="Arial" w:hAnsi="Arial" w:cs="Arial"/>
          <w:b/>
        </w:rPr>
        <w:t>.</w:t>
      </w:r>
    </w:p>
    <w:p w:rsidR="00FF4768" w:rsidRPr="00EF1DD7" w:rsidRDefault="007555B2" w:rsidP="007D5F41">
      <w:pPr>
        <w:pStyle w:val="Default"/>
        <w:jc w:val="center"/>
        <w:rPr>
          <w:rFonts w:ascii="Arial" w:hAnsi="Arial" w:cs="Arial"/>
          <w:i/>
        </w:rPr>
      </w:pPr>
      <w:proofErr w:type="gramStart"/>
      <w:r w:rsidRPr="00EF1DD7">
        <w:rPr>
          <w:rFonts w:ascii="Arial" w:hAnsi="Arial" w:cs="Arial"/>
          <w:i/>
        </w:rPr>
        <w:t>в</w:t>
      </w:r>
      <w:proofErr w:type="gramEnd"/>
      <w:r w:rsidRPr="00EF1DD7">
        <w:rPr>
          <w:rFonts w:ascii="Arial" w:hAnsi="Arial" w:cs="Arial"/>
          <w:i/>
        </w:rPr>
        <w:t xml:space="preserve"> Екатеринбурге</w:t>
      </w:r>
      <w:r w:rsidR="007D5F41" w:rsidRPr="00EF1DD7">
        <w:rPr>
          <w:rFonts w:ascii="Arial" w:hAnsi="Arial" w:cs="Arial"/>
          <w:i/>
        </w:rPr>
        <w:t xml:space="preserve"> </w:t>
      </w:r>
      <w:r w:rsidRPr="00EF1DD7">
        <w:rPr>
          <w:rFonts w:ascii="Arial" w:hAnsi="Arial" w:cs="Arial"/>
          <w:i/>
        </w:rPr>
        <w:t>МВЦ «Екатеринбург-Экспо»</w:t>
      </w:r>
      <w:r w:rsidR="007D5F41" w:rsidRPr="00EF1DD7">
        <w:rPr>
          <w:rFonts w:ascii="Arial" w:hAnsi="Arial" w:cs="Arial"/>
          <w:i/>
        </w:rPr>
        <w:t xml:space="preserve"> (</w:t>
      </w:r>
      <w:r w:rsidR="0029264F" w:rsidRPr="00EF1DD7">
        <w:rPr>
          <w:rFonts w:ascii="Arial" w:hAnsi="Arial" w:cs="Arial"/>
          <w:i/>
        </w:rPr>
        <w:t xml:space="preserve">ул. </w:t>
      </w:r>
      <w:r w:rsidR="007D5F41" w:rsidRPr="00EF1DD7">
        <w:rPr>
          <w:rFonts w:ascii="Arial" w:hAnsi="Arial" w:cs="Arial"/>
          <w:i/>
          <w:iCs/>
        </w:rPr>
        <w:t>Экспо бульвар, д. 2 павильон №1</w:t>
      </w:r>
      <w:r w:rsidR="00FF4768" w:rsidRPr="00EF1DD7">
        <w:rPr>
          <w:rFonts w:ascii="Arial" w:hAnsi="Arial" w:cs="Arial"/>
          <w:i/>
        </w:rPr>
        <w:t>)</w:t>
      </w:r>
    </w:p>
    <w:p w:rsidR="007555B2" w:rsidRPr="00EF1DD7" w:rsidRDefault="007555B2" w:rsidP="007555B2">
      <w:pPr>
        <w:pStyle w:val="Default"/>
        <w:jc w:val="center"/>
        <w:rPr>
          <w:rFonts w:ascii="Arial" w:hAnsi="Arial" w:cs="Arial"/>
          <w:b/>
        </w:rPr>
      </w:pPr>
      <w:r w:rsidRPr="00EF1DD7">
        <w:rPr>
          <w:rFonts w:ascii="Arial" w:hAnsi="Arial" w:cs="Arial"/>
          <w:b/>
        </w:rPr>
        <w:t xml:space="preserve">XI-специализированная выставка технологий, оборудования и спецтехники </w:t>
      </w:r>
    </w:p>
    <w:p w:rsidR="00FF4768" w:rsidRPr="00EF1DD7" w:rsidRDefault="007555B2" w:rsidP="00FF4768">
      <w:pPr>
        <w:pStyle w:val="Default"/>
        <w:jc w:val="center"/>
        <w:rPr>
          <w:rFonts w:ascii="Arial" w:hAnsi="Arial" w:cs="Arial"/>
          <w:b/>
        </w:rPr>
      </w:pPr>
      <w:r w:rsidRPr="00EF1DD7">
        <w:rPr>
          <w:rFonts w:ascii="Arial" w:hAnsi="Arial" w:cs="Arial"/>
          <w:b/>
        </w:rPr>
        <w:t xml:space="preserve">«ГОРНОЕ ДЕЛО/ </w:t>
      </w:r>
      <w:proofErr w:type="spellStart"/>
      <w:r w:rsidRPr="00EF1DD7">
        <w:rPr>
          <w:rFonts w:ascii="Arial" w:hAnsi="Arial" w:cs="Arial"/>
          <w:b/>
        </w:rPr>
        <w:t>UralMINING</w:t>
      </w:r>
      <w:proofErr w:type="spellEnd"/>
      <w:r w:rsidRPr="00EF1DD7">
        <w:rPr>
          <w:rFonts w:ascii="Arial" w:hAnsi="Arial" w:cs="Arial"/>
          <w:b/>
        </w:rPr>
        <w:t>’ 2018»</w:t>
      </w:r>
    </w:p>
    <w:p w:rsidR="007555B2" w:rsidRPr="00EF1DD7" w:rsidRDefault="00FF4768" w:rsidP="00FF4768">
      <w:pPr>
        <w:pStyle w:val="Default"/>
        <w:jc w:val="center"/>
        <w:rPr>
          <w:rFonts w:ascii="Arial" w:eastAsia="Times New Roman" w:hAnsi="Arial" w:cs="Arial"/>
          <w:i/>
          <w:lang w:eastAsia="ru-RU"/>
        </w:rPr>
      </w:pPr>
      <w:r w:rsidRPr="00EF1DD7">
        <w:rPr>
          <w:rFonts w:ascii="Arial" w:eastAsia="Times New Roman" w:hAnsi="Arial" w:cs="Arial"/>
          <w:bCs/>
          <w:i/>
          <w:lang w:eastAsia="ru-RU"/>
        </w:rPr>
        <w:t>Выставка приурочена</w:t>
      </w:r>
      <w:r w:rsidR="007555B2" w:rsidRPr="00EF1DD7">
        <w:rPr>
          <w:rFonts w:ascii="Arial" w:eastAsia="Times New Roman" w:hAnsi="Arial" w:cs="Arial"/>
          <w:bCs/>
          <w:i/>
          <w:lang w:eastAsia="ru-RU"/>
        </w:rPr>
        <w:t xml:space="preserve"> к 25-летию Академии горных наук</w:t>
      </w:r>
      <w:r w:rsidRPr="00EF1DD7">
        <w:rPr>
          <w:rFonts w:ascii="Arial" w:eastAsia="Times New Roman" w:hAnsi="Arial" w:cs="Arial"/>
          <w:i/>
          <w:lang w:eastAsia="ru-RU"/>
        </w:rPr>
        <w:t>.</w:t>
      </w:r>
    </w:p>
    <w:p w:rsidR="008C47CF" w:rsidRDefault="008C47CF" w:rsidP="008C47CF">
      <w:pPr>
        <w:pStyle w:val="Default"/>
        <w:jc w:val="both"/>
        <w:rPr>
          <w:rFonts w:asciiTheme="minorHAnsi" w:hAnsiTheme="minorHAnsi" w:cs="Arial"/>
        </w:rPr>
      </w:pPr>
    </w:p>
    <w:p w:rsidR="008C47CF" w:rsidRPr="00B32916" w:rsidRDefault="008C47CF" w:rsidP="008C47CF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  <w:r w:rsidRPr="008C47CF">
        <w:t xml:space="preserve"> </w:t>
      </w:r>
      <w:r w:rsidRPr="008C47CF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Данные о мероприятии</w:t>
      </w:r>
      <w:r w:rsidRPr="00B32916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:</w:t>
      </w:r>
    </w:p>
    <w:p w:rsidR="0055642E" w:rsidRPr="00513ED7" w:rsidRDefault="0055642E" w:rsidP="008C47CF">
      <w:pPr>
        <w:pStyle w:val="Default"/>
        <w:ind w:left="142"/>
        <w:jc w:val="both"/>
        <w:rPr>
          <w:rFonts w:ascii="Arial" w:hAnsi="Arial" w:cs="Arial"/>
          <w:sz w:val="16"/>
          <w:szCs w:val="16"/>
        </w:rPr>
      </w:pPr>
    </w:p>
    <w:p w:rsidR="00174419" w:rsidRDefault="007555B2" w:rsidP="008C47CF">
      <w:pPr>
        <w:pStyle w:val="Default"/>
        <w:ind w:left="142"/>
        <w:jc w:val="both"/>
        <w:rPr>
          <w:rFonts w:ascii="Arial" w:hAnsi="Arial"/>
          <w:sz w:val="22"/>
          <w:szCs w:val="22"/>
        </w:rPr>
      </w:pPr>
      <w:r w:rsidRPr="008C47CF">
        <w:rPr>
          <w:rFonts w:ascii="Arial" w:hAnsi="Arial" w:cs="Arial"/>
          <w:sz w:val="22"/>
          <w:szCs w:val="22"/>
        </w:rPr>
        <w:t xml:space="preserve">В рамках </w:t>
      </w:r>
      <w:r w:rsidR="00EF1DD7" w:rsidRPr="008C47CF">
        <w:rPr>
          <w:rFonts w:ascii="Arial" w:hAnsi="Arial" w:cs="Arial"/>
          <w:sz w:val="22"/>
          <w:szCs w:val="22"/>
        </w:rPr>
        <w:t>выставки</w:t>
      </w:r>
      <w:r w:rsidRPr="008C47CF">
        <w:rPr>
          <w:rFonts w:ascii="Arial" w:hAnsi="Arial" w:cs="Arial"/>
          <w:sz w:val="22"/>
          <w:szCs w:val="22"/>
        </w:rPr>
        <w:t xml:space="preserve"> </w:t>
      </w:r>
      <w:r w:rsidR="00FF4768" w:rsidRPr="008C47CF">
        <w:rPr>
          <w:rFonts w:ascii="Arial" w:hAnsi="Arial" w:cs="Arial"/>
          <w:sz w:val="22"/>
          <w:szCs w:val="22"/>
        </w:rPr>
        <w:t xml:space="preserve">будут </w:t>
      </w:r>
      <w:r w:rsidRPr="008C47CF">
        <w:rPr>
          <w:rFonts w:ascii="Arial" w:hAnsi="Arial" w:cs="Arial"/>
          <w:sz w:val="22"/>
          <w:szCs w:val="22"/>
        </w:rPr>
        <w:t xml:space="preserve">представлены передовые решения и наукоемкие технологии для модернизации российского горно-металлургического комплекса, современная техника и оборудование, будут проведены семинары, круглые столы, научно-технические сессии и презентации. На площадке выставки состоится очередное заседание Горно-металлургического совета Уральского федерального округа. </w:t>
      </w:r>
      <w:r w:rsidR="0093776C" w:rsidRPr="008C47CF">
        <w:rPr>
          <w:rFonts w:ascii="Arial" w:hAnsi="Arial" w:cs="Arial"/>
          <w:sz w:val="22"/>
          <w:szCs w:val="22"/>
        </w:rPr>
        <w:t>Официальный</w:t>
      </w:r>
      <w:r w:rsidR="00174419">
        <w:rPr>
          <w:rFonts w:ascii="Arial" w:hAnsi="Arial" w:cs="Arial"/>
          <w:sz w:val="22"/>
          <w:szCs w:val="22"/>
        </w:rPr>
        <w:t xml:space="preserve"> сайт выставки: </w:t>
      </w:r>
      <w:hyperlink r:id="rId6" w:history="1">
        <w:r w:rsidR="00174419" w:rsidRPr="00495D38">
          <w:rPr>
            <w:rStyle w:val="a4"/>
            <w:rFonts w:ascii="Arial" w:hAnsi="Arial"/>
            <w:sz w:val="22"/>
            <w:szCs w:val="22"/>
          </w:rPr>
          <w:t>http://ural-mining.ru</w:t>
        </w:r>
      </w:hyperlink>
    </w:p>
    <w:p w:rsidR="0055642E" w:rsidRPr="00174419" w:rsidRDefault="0055642E" w:rsidP="00174419">
      <w:pPr>
        <w:pStyle w:val="Default"/>
        <w:ind w:firstLine="142"/>
        <w:jc w:val="both"/>
        <w:rPr>
          <w:rFonts w:ascii="Arial" w:hAnsi="Arial" w:cs="Arial"/>
          <w:sz w:val="16"/>
          <w:szCs w:val="16"/>
        </w:rPr>
      </w:pPr>
    </w:p>
    <w:p w:rsidR="008C47CF" w:rsidRPr="00B32916" w:rsidRDefault="008C47CF" w:rsidP="008C47CF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 xml:space="preserve">В рамках ДЕЛОВОЙ ПРОГРАММЫ </w:t>
      </w:r>
      <w:proofErr w:type="gramStart"/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выставки:</w:t>
      </w:r>
      <w:r w:rsidRPr="00B32916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:</w:t>
      </w:r>
      <w:proofErr w:type="gramEnd"/>
    </w:p>
    <w:p w:rsidR="006831C3" w:rsidRPr="0093776C" w:rsidRDefault="00513ED7" w:rsidP="001578B5">
      <w:pPr>
        <w:pStyle w:val="Default"/>
        <w:jc w:val="both"/>
        <w:rPr>
          <w:rFonts w:asciiTheme="minorHAnsi" w:hAnsiTheme="minorHAnsi" w:cs="Arial"/>
        </w:rPr>
      </w:pPr>
      <w:r w:rsidRPr="0093776C">
        <w:rPr>
          <w:rFonts w:asciiTheme="minorHAnsi" w:hAnsiTheme="minorHAnsi" w:cs="Arial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63464</wp:posOffset>
                </wp:positionH>
                <wp:positionV relativeFrom="paragraph">
                  <wp:posOffset>165735</wp:posOffset>
                </wp:positionV>
                <wp:extent cx="6625087" cy="3045125"/>
                <wp:effectExtent l="152400" t="152400" r="175895" b="1746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087" cy="3045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831C3" w:rsidRPr="006831C3" w:rsidRDefault="00EF1DD7" w:rsidP="008C47CF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ВНИМАНИЕ!</w:t>
                            </w:r>
                          </w:p>
                          <w:p w:rsidR="00EF1DD7" w:rsidRPr="00EF1DD7" w:rsidRDefault="00EF1DD7" w:rsidP="007214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72141C" w:rsidRPr="00D21AA0" w:rsidRDefault="00174419" w:rsidP="007214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7 НОЯБРЯ 2018 г. (нач. 14</w:t>
                            </w:r>
                            <w:r w:rsidR="0072141C" w:rsidRPr="00D21AA0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.00) в МВЦ «Екатеринбург-Экспо»</w:t>
                            </w:r>
                          </w:p>
                          <w:p w:rsidR="006831C3" w:rsidRPr="00EF1DD7" w:rsidRDefault="00174419" w:rsidP="007214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F1DD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EF1DD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ул.</w:t>
                            </w:r>
                            <w:proofErr w:type="gramEnd"/>
                            <w:r w:rsidRPr="00EF1DD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1DD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Экспо бульвар, д. 2 павильон №1</w:t>
                            </w:r>
                            <w:r w:rsidRPr="00EF1DD7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2141C" w:rsidRPr="0093776C" w:rsidRDefault="006831C3" w:rsidP="006831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3776C"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Н</w:t>
                            </w:r>
                            <w:r w:rsidR="0072141C" w:rsidRPr="0093776C"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аучно-технический семинар</w:t>
                            </w:r>
                          </w:p>
                          <w:p w:rsidR="00D21AA0" w:rsidRPr="0093776C" w:rsidRDefault="0072141C" w:rsidP="00F30EA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3776C"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«ПРОБЛЕМЫ ГЕОМЕХАНИКИ </w:t>
                            </w:r>
                          </w:p>
                          <w:p w:rsidR="00F30EA0" w:rsidRPr="0093776C" w:rsidRDefault="0072141C" w:rsidP="00F30EA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3776C">
                              <w:rPr>
                                <w:rFonts w:ascii="Arial" w:hAnsi="Arial" w:cs="Ari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В НЕДРОПОЛЬЗОВАНИИ»</w:t>
                            </w:r>
                          </w:p>
                          <w:p w:rsidR="009261AE" w:rsidRPr="00EF1DD7" w:rsidRDefault="009261AE" w:rsidP="007214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176A68" w:rsidRPr="00D21AA0" w:rsidRDefault="00F30EA0" w:rsidP="00176A68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21AA0"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Целью семинара является об</w:t>
                            </w:r>
                            <w:r w:rsidR="00176A68" w:rsidRPr="00D21AA0"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мен информацией по актуальным проблемам </w:t>
                            </w:r>
                            <w:proofErr w:type="spellStart"/>
                            <w:r w:rsidR="00176A68" w:rsidRPr="00D21AA0"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геомеханического</w:t>
                            </w:r>
                            <w:proofErr w:type="spellEnd"/>
                            <w:r w:rsidR="00176A68" w:rsidRPr="00D21AA0"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 проектного обеспечения безопасности объектов недропользования в том числе: минерально-сырьевого, строительного, энергетического комплексов и городской инфраструктуры.</w:t>
                            </w:r>
                          </w:p>
                          <w:p w:rsidR="00176A68" w:rsidRPr="00EF1DD7" w:rsidRDefault="001514A9" w:rsidP="00EF1DD7">
                            <w:pPr>
                              <w:pStyle w:val="Default"/>
                              <w:ind w:firstLine="284"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  <w:hyperlink r:id="rId7" w:history="1">
                              <w:r w:rsidR="00EF1DD7" w:rsidRPr="00495D38">
                                <w:rPr>
                                  <w:rStyle w:val="a4"/>
                                  <w:rFonts w:asciiTheme="minorHAnsi" w:hAnsiTheme="minorHAnsi" w:cs="Arial"/>
                                </w:rPr>
                                <w:t>http://ural-mining.ru/delovaya-programma/programma-18/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pt;margin-top:13.05pt;width:521.65pt;height:2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" fillcolor="#fbe4d5 [661]" strokecolor="#0070c0">
                <v:textbox>
                  <w:txbxContent>
                    <w:p w:rsidR="006831C3" w:rsidRPr="006831C3" w:rsidRDefault="00EF1DD7" w:rsidP="008C47CF">
                      <w:pPr>
                        <w:pStyle w:val="Defaul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ВНИМАНИЕ!</w:t>
                      </w:r>
                    </w:p>
                    <w:p w:rsidR="00EF1DD7" w:rsidRPr="00EF1DD7" w:rsidRDefault="00EF1DD7" w:rsidP="007214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72141C" w:rsidRPr="00D21AA0" w:rsidRDefault="00174419" w:rsidP="007214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7 НОЯБРЯ 2018 г. (нач. 14</w:t>
                      </w:r>
                      <w:r w:rsidR="0072141C" w:rsidRPr="00D21AA0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.00) в МВЦ «Екатеринбург-Экспо»</w:t>
                      </w:r>
                    </w:p>
                    <w:p w:rsidR="006831C3" w:rsidRPr="00EF1DD7" w:rsidRDefault="00174419" w:rsidP="007214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EF1DD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EF1DD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ул.</w:t>
                      </w:r>
                      <w:proofErr w:type="gramEnd"/>
                      <w:r w:rsidRPr="00EF1DD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F1DD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Экспо бульвар, д. 2 павильон №1</w:t>
                      </w:r>
                      <w:r w:rsidRPr="00EF1DD7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72141C" w:rsidRPr="0093776C" w:rsidRDefault="006831C3" w:rsidP="006831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93776C"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  <w:t>Н</w:t>
                      </w:r>
                      <w:r w:rsidR="0072141C" w:rsidRPr="0093776C"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  <w:t>аучно-технический семинар</w:t>
                      </w:r>
                    </w:p>
                    <w:p w:rsidR="00D21AA0" w:rsidRPr="0093776C" w:rsidRDefault="0072141C" w:rsidP="00F30EA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93776C"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  <w:t xml:space="preserve">«ПРОБЛЕМЫ ГЕОМЕХАНИКИ </w:t>
                      </w:r>
                    </w:p>
                    <w:p w:rsidR="00F30EA0" w:rsidRPr="0093776C" w:rsidRDefault="0072141C" w:rsidP="00F30EA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93776C">
                        <w:rPr>
                          <w:rFonts w:ascii="Arial" w:hAnsi="Arial" w:cs="Arial"/>
                          <w:b/>
                          <w:color w:val="002060"/>
                          <w:sz w:val="44"/>
                          <w:szCs w:val="44"/>
                        </w:rPr>
                        <w:t>В НЕДРОПОЛЬЗОВАНИИ»</w:t>
                      </w:r>
                    </w:p>
                    <w:p w:rsidR="009261AE" w:rsidRPr="00EF1DD7" w:rsidRDefault="009261AE" w:rsidP="007214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176A68" w:rsidRPr="00D21AA0" w:rsidRDefault="00F30EA0" w:rsidP="00176A68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21AA0"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  <w:t>Целью семинара является об</w:t>
                      </w:r>
                      <w:r w:rsidR="00176A68" w:rsidRPr="00D21AA0"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  <w:t xml:space="preserve">мен информацией по актуальным проблемам </w:t>
                      </w:r>
                      <w:proofErr w:type="spellStart"/>
                      <w:r w:rsidR="00176A68" w:rsidRPr="00D21AA0"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  <w:t>геомеханического</w:t>
                      </w:r>
                      <w:proofErr w:type="spellEnd"/>
                      <w:r w:rsidR="00176A68" w:rsidRPr="00D21AA0"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  <w:t xml:space="preserve"> и проектного обеспечения безопасности объектов недропользования в том числе: минерально-сырьевого, строительного, энергетического комплексов и городской инфраструктуры.</w:t>
                      </w:r>
                    </w:p>
                    <w:p w:rsidR="00176A68" w:rsidRPr="00EF1DD7" w:rsidRDefault="00EF1DD7" w:rsidP="00EF1DD7">
                      <w:pPr>
                        <w:pStyle w:val="Default"/>
                        <w:ind w:firstLine="284"/>
                        <w:jc w:val="center"/>
                        <w:rPr>
                          <w:rFonts w:asciiTheme="minorHAnsi" w:hAnsiTheme="minorHAnsi" w:cs="Arial"/>
                        </w:rPr>
                      </w:pPr>
                      <w:hyperlink r:id="rId8" w:history="1">
                        <w:r w:rsidRPr="00495D38">
                          <w:rPr>
                            <w:rStyle w:val="a4"/>
                            <w:rFonts w:asciiTheme="minorHAnsi" w:hAnsiTheme="minorHAnsi" w:cs="Arial"/>
                          </w:rPr>
                          <w:t>http://ural-mining.ru/delovaya-programma/programma-18/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31C3" w:rsidRPr="0093776C" w:rsidRDefault="006831C3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6831C3" w:rsidRPr="0093776C" w:rsidRDefault="006831C3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9261AE" w:rsidRPr="0093776C" w:rsidRDefault="009261AE" w:rsidP="009261AE">
      <w:pPr>
        <w:pStyle w:val="Default"/>
        <w:ind w:firstLine="567"/>
        <w:jc w:val="both"/>
        <w:rPr>
          <w:rFonts w:asciiTheme="minorHAnsi" w:hAnsiTheme="minorHAnsi" w:cs="Arial"/>
        </w:rPr>
      </w:pPr>
    </w:p>
    <w:p w:rsidR="00B32916" w:rsidRDefault="00B32916" w:rsidP="001578B5">
      <w:pPr>
        <w:pStyle w:val="Default"/>
        <w:jc w:val="both"/>
        <w:rPr>
          <w:rFonts w:asciiTheme="minorHAnsi" w:hAnsiTheme="minorHAnsi" w:cs="Arial"/>
        </w:rPr>
      </w:pPr>
    </w:p>
    <w:p w:rsidR="00513ED7" w:rsidRDefault="00513ED7" w:rsidP="001578B5">
      <w:pPr>
        <w:pStyle w:val="Default"/>
        <w:jc w:val="both"/>
        <w:rPr>
          <w:rFonts w:asciiTheme="minorHAnsi" w:hAnsiTheme="minorHAnsi" w:cs="Arial"/>
        </w:rPr>
      </w:pPr>
    </w:p>
    <w:p w:rsidR="00B32916" w:rsidRPr="00895482" w:rsidRDefault="0055642E" w:rsidP="00B32916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Для участия в СЕМИНАРЕ</w:t>
      </w:r>
      <w:r w:rsidR="00B32916"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 xml:space="preserve"> необходимо:</w:t>
      </w:r>
    </w:p>
    <w:p w:rsidR="0055642E" w:rsidRPr="0055642E" w:rsidRDefault="0055642E" w:rsidP="00B32916">
      <w:pPr>
        <w:pStyle w:val="Default"/>
        <w:ind w:left="142"/>
        <w:jc w:val="both"/>
        <w:rPr>
          <w:rFonts w:ascii="Arial" w:hAnsi="Arial" w:cs="Arial"/>
          <w:sz w:val="16"/>
          <w:szCs w:val="16"/>
        </w:rPr>
      </w:pPr>
    </w:p>
    <w:p w:rsidR="00B32916" w:rsidRPr="00D21AA0" w:rsidRDefault="00B32916" w:rsidP="00B32916">
      <w:pPr>
        <w:pStyle w:val="Default"/>
        <w:ind w:left="142"/>
        <w:jc w:val="both"/>
        <w:rPr>
          <w:rFonts w:ascii="Arial" w:hAnsi="Arial" w:cs="Arial"/>
          <w:sz w:val="22"/>
          <w:szCs w:val="22"/>
        </w:rPr>
      </w:pPr>
      <w:r w:rsidRPr="00D21AA0">
        <w:rPr>
          <w:rFonts w:ascii="Arial" w:hAnsi="Arial" w:cs="Arial"/>
          <w:b/>
          <w:sz w:val="22"/>
          <w:szCs w:val="22"/>
        </w:rPr>
        <w:t>Подать заявку на участие</w:t>
      </w:r>
      <w:r w:rsidR="003E419B">
        <w:rPr>
          <w:rFonts w:ascii="Arial" w:hAnsi="Arial" w:cs="Arial"/>
          <w:b/>
          <w:sz w:val="22"/>
          <w:szCs w:val="22"/>
        </w:rPr>
        <w:t xml:space="preserve"> до 22</w:t>
      </w:r>
      <w:r w:rsidRPr="00D21AA0">
        <w:rPr>
          <w:rFonts w:ascii="Arial" w:hAnsi="Arial" w:cs="Arial"/>
          <w:b/>
          <w:sz w:val="22"/>
          <w:szCs w:val="22"/>
        </w:rPr>
        <w:t xml:space="preserve">.10 </w:t>
      </w:r>
      <w:r w:rsidRPr="00D21AA0">
        <w:rPr>
          <w:rFonts w:ascii="Arial" w:hAnsi="Arial" w:cs="Arial"/>
          <w:sz w:val="22"/>
          <w:szCs w:val="22"/>
        </w:rPr>
        <w:t xml:space="preserve">с указанием участия - </w:t>
      </w:r>
      <w:r w:rsidRPr="00D21AA0">
        <w:rPr>
          <w:rFonts w:ascii="Arial" w:hAnsi="Arial" w:cs="Arial"/>
          <w:b/>
          <w:sz w:val="22"/>
          <w:szCs w:val="22"/>
        </w:rPr>
        <w:t>с докладом/слушатель</w:t>
      </w:r>
    </w:p>
    <w:p w:rsidR="00EF1DD7" w:rsidRDefault="00B32916" w:rsidP="008C47CF">
      <w:pPr>
        <w:pStyle w:val="Default"/>
        <w:ind w:left="142"/>
        <w:jc w:val="both"/>
        <w:rPr>
          <w:rFonts w:ascii="Arial" w:hAnsi="Arial" w:cs="Arial"/>
          <w:sz w:val="22"/>
          <w:szCs w:val="22"/>
        </w:rPr>
      </w:pPr>
      <w:r w:rsidRPr="00D21AA0">
        <w:rPr>
          <w:rFonts w:ascii="Arial" w:hAnsi="Arial" w:cs="Arial"/>
          <w:b/>
          <w:color w:val="auto"/>
          <w:sz w:val="22"/>
          <w:szCs w:val="22"/>
        </w:rPr>
        <w:t>Участникам «с докладом</w:t>
      </w:r>
      <w:r>
        <w:rPr>
          <w:rFonts w:ascii="Arial" w:hAnsi="Arial" w:cs="Arial"/>
          <w:b/>
          <w:color w:val="auto"/>
          <w:sz w:val="22"/>
          <w:szCs w:val="22"/>
        </w:rPr>
        <w:t xml:space="preserve">»! Заявка должна содержать название доклада и тезисы, </w:t>
      </w:r>
      <w:proofErr w:type="spellStart"/>
      <w:r>
        <w:rPr>
          <w:rFonts w:ascii="Arial" w:hAnsi="Arial" w:cs="Arial"/>
          <w:b/>
          <w:color w:val="auto"/>
          <w:sz w:val="22"/>
          <w:szCs w:val="22"/>
        </w:rPr>
        <w:t>обьемом</w:t>
      </w:r>
      <w:proofErr w:type="spellEnd"/>
      <w:r>
        <w:rPr>
          <w:rFonts w:ascii="Arial" w:hAnsi="Arial" w:cs="Arial"/>
          <w:b/>
          <w:color w:val="auto"/>
          <w:sz w:val="22"/>
          <w:szCs w:val="22"/>
        </w:rPr>
        <w:t xml:space="preserve"> не более 2 страниц вместе с рисунками. </w:t>
      </w:r>
      <w:r w:rsidRPr="00D21AA0">
        <w:rPr>
          <w:rFonts w:ascii="Arial" w:hAnsi="Arial" w:cs="Arial"/>
          <w:color w:val="auto"/>
          <w:sz w:val="22"/>
          <w:szCs w:val="22"/>
        </w:rPr>
        <w:t>Т</w:t>
      </w:r>
      <w:r w:rsidRPr="00D21AA0">
        <w:rPr>
          <w:rFonts w:ascii="Arial" w:hAnsi="Arial" w:cs="Arial"/>
          <w:sz w:val="22"/>
          <w:szCs w:val="22"/>
        </w:rPr>
        <w:t xml:space="preserve">езисы докладов будут опубликованы в «КАТАЛОГЕ» Выставки до начала </w:t>
      </w:r>
      <w:r>
        <w:rPr>
          <w:rFonts w:ascii="Arial" w:hAnsi="Arial" w:cs="Arial"/>
          <w:sz w:val="22"/>
          <w:szCs w:val="22"/>
        </w:rPr>
        <w:t>мероприятия.</w:t>
      </w:r>
    </w:p>
    <w:p w:rsidR="0055642E" w:rsidRPr="00B32916" w:rsidRDefault="0055642E" w:rsidP="008C47CF">
      <w:pPr>
        <w:pStyle w:val="Default"/>
        <w:ind w:left="142"/>
        <w:jc w:val="both"/>
        <w:rPr>
          <w:rFonts w:ascii="Arial" w:hAnsi="Arial" w:cs="Arial"/>
          <w:sz w:val="16"/>
          <w:szCs w:val="16"/>
        </w:rPr>
      </w:pPr>
    </w:p>
    <w:p w:rsidR="00B32916" w:rsidRPr="00895482" w:rsidRDefault="00B32916" w:rsidP="00B32916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 xml:space="preserve">Заявка направляется в Оргкомитет СЕМИНАРА: </w:t>
      </w:r>
    </w:p>
    <w:p w:rsidR="0055642E" w:rsidRPr="00895482" w:rsidRDefault="0055642E" w:rsidP="008C47CF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32916" w:rsidRPr="00F71E10" w:rsidRDefault="00B32916" w:rsidP="008C47CF">
      <w:pPr>
        <w:spacing w:after="0" w:line="240" w:lineRule="auto"/>
        <w:ind w:firstLine="142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b/>
          <w:lang w:eastAsia="ru-RU"/>
        </w:rPr>
        <w:t xml:space="preserve">Тел/факс: </w:t>
      </w:r>
      <w:r w:rsidRPr="00F71E10">
        <w:rPr>
          <w:rFonts w:ascii="Arial" w:eastAsia="Times New Roman" w:hAnsi="Arial" w:cs="Arial"/>
          <w:lang w:eastAsia="ru-RU"/>
        </w:rPr>
        <w:t>(343)350-37-48</w:t>
      </w:r>
    </w:p>
    <w:p w:rsidR="00B32916" w:rsidRPr="00F71E10" w:rsidRDefault="00B32916" w:rsidP="008C47CF">
      <w:pPr>
        <w:spacing w:after="0" w:line="240" w:lineRule="auto"/>
        <w:ind w:firstLine="142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b/>
          <w:lang w:val="fr-FR" w:eastAsia="ru-RU"/>
        </w:rPr>
        <w:t>E-mail:</w:t>
      </w:r>
      <w:r w:rsidRPr="00F71E10">
        <w:rPr>
          <w:rFonts w:ascii="Arial" w:eastAsia="Times New Roman" w:hAnsi="Arial" w:cs="Arial"/>
          <w:lang w:val="fr-FR" w:eastAsia="ru-RU"/>
        </w:rPr>
        <w:t xml:space="preserve"> </w:t>
      </w:r>
      <w:r w:rsidR="00895482">
        <w:rPr>
          <w:rFonts w:ascii="Arial" w:eastAsia="Times New Roman" w:hAnsi="Arial" w:cs="Arial"/>
          <w:lang w:eastAsia="ru-RU"/>
        </w:rPr>
        <w:t xml:space="preserve"> </w:t>
      </w:r>
      <w:hyperlink r:id="rId9" w:history="1">
        <w:r w:rsidR="00EF1DD7" w:rsidRPr="00F71E10">
          <w:rPr>
            <w:rStyle w:val="a4"/>
            <w:rFonts w:ascii="Arial" w:eastAsia="Times New Roman" w:hAnsi="Arial" w:cs="Arial"/>
            <w:lang w:val="fr-FR" w:eastAsia="ru-RU"/>
          </w:rPr>
          <w:t>panzhina@bk.ru</w:t>
        </w:r>
      </w:hyperlink>
      <w:r w:rsidR="00EF1DD7" w:rsidRPr="00F71E10">
        <w:rPr>
          <w:rFonts w:ascii="Arial" w:eastAsia="Times New Roman" w:hAnsi="Arial" w:cs="Arial"/>
          <w:lang w:eastAsia="ru-RU"/>
        </w:rPr>
        <w:t xml:space="preserve"> (Панжина Наталия Александровна</w:t>
      </w:r>
      <w:r w:rsidR="0055642E" w:rsidRPr="00F71E1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="0055642E" w:rsidRPr="00F71E10">
        <w:rPr>
          <w:rFonts w:ascii="Arial" w:eastAsia="Times New Roman" w:hAnsi="Arial" w:cs="Arial"/>
          <w:lang w:eastAsia="ru-RU"/>
        </w:rPr>
        <w:t>секр</w:t>
      </w:r>
      <w:proofErr w:type="spellEnd"/>
      <w:r w:rsidR="0055642E" w:rsidRPr="00F71E10">
        <w:rPr>
          <w:rFonts w:ascii="Arial" w:eastAsia="Times New Roman" w:hAnsi="Arial" w:cs="Arial"/>
          <w:lang w:eastAsia="ru-RU"/>
        </w:rPr>
        <w:t>.</w:t>
      </w:r>
      <w:r w:rsidR="00EF1DD7" w:rsidRPr="00F71E10">
        <w:rPr>
          <w:rFonts w:ascii="Arial" w:eastAsia="Times New Roman" w:hAnsi="Arial" w:cs="Arial"/>
          <w:lang w:eastAsia="ru-RU"/>
        </w:rPr>
        <w:t>)</w:t>
      </w:r>
    </w:p>
    <w:p w:rsidR="008C47CF" w:rsidRPr="00F71E10" w:rsidRDefault="001514A9" w:rsidP="0055642E">
      <w:pPr>
        <w:spacing w:after="0" w:line="240" w:lineRule="auto"/>
        <w:ind w:firstLine="993"/>
        <w:jc w:val="both"/>
        <w:rPr>
          <w:rFonts w:ascii="Arial" w:eastAsia="Times New Roman" w:hAnsi="Arial" w:cs="Arial"/>
          <w:lang w:eastAsia="ru-RU"/>
        </w:rPr>
      </w:pPr>
      <w:hyperlink r:id="rId10" w:history="1">
        <w:r w:rsidR="00EF1DD7" w:rsidRPr="00F71E10">
          <w:rPr>
            <w:rStyle w:val="a4"/>
            <w:rFonts w:ascii="Arial" w:eastAsia="Times New Roman" w:hAnsi="Arial" w:cs="Arial"/>
            <w:lang w:eastAsia="ru-RU"/>
          </w:rPr>
          <w:t>sashour@igd.uran.ru</w:t>
        </w:r>
      </w:hyperlink>
      <w:r w:rsidR="00EF1DD7" w:rsidRPr="00F71E10">
        <w:rPr>
          <w:rFonts w:ascii="Arial" w:eastAsia="Times New Roman" w:hAnsi="Arial" w:cs="Arial"/>
          <w:lang w:eastAsia="ru-RU"/>
        </w:rPr>
        <w:t xml:space="preserve"> (Сашурин Анатолий Дмитриевич</w:t>
      </w:r>
      <w:r w:rsidR="00174419" w:rsidRPr="00F71E10">
        <w:rPr>
          <w:rFonts w:ascii="Arial" w:eastAsia="Times New Roman" w:hAnsi="Arial" w:cs="Arial"/>
          <w:lang w:eastAsia="ru-RU"/>
        </w:rPr>
        <w:t xml:space="preserve">, </w:t>
      </w:r>
      <w:proofErr w:type="gramStart"/>
      <w:r w:rsidR="00174419" w:rsidRPr="00F71E10">
        <w:rPr>
          <w:rFonts w:ascii="Arial" w:eastAsia="Times New Roman" w:hAnsi="Arial" w:cs="Arial"/>
          <w:lang w:eastAsia="ru-RU"/>
        </w:rPr>
        <w:t>д.т.н.,</w:t>
      </w:r>
      <w:proofErr w:type="spellStart"/>
      <w:r w:rsidR="00174419" w:rsidRPr="00F71E10">
        <w:rPr>
          <w:rFonts w:ascii="Arial" w:eastAsia="Times New Roman" w:hAnsi="Arial" w:cs="Arial"/>
          <w:lang w:eastAsia="ru-RU"/>
        </w:rPr>
        <w:t>проф</w:t>
      </w:r>
      <w:proofErr w:type="spellEnd"/>
      <w:r w:rsidR="00174419" w:rsidRPr="00F71E10">
        <w:rPr>
          <w:rFonts w:ascii="Arial" w:eastAsia="Times New Roman" w:hAnsi="Arial" w:cs="Arial"/>
          <w:lang w:eastAsia="ru-RU"/>
        </w:rPr>
        <w:t>.</w:t>
      </w:r>
      <w:proofErr w:type="gramEnd"/>
      <w:r w:rsidR="00174419" w:rsidRPr="00F71E10">
        <w:rPr>
          <w:rFonts w:ascii="Arial" w:eastAsia="Times New Roman" w:hAnsi="Arial" w:cs="Arial"/>
          <w:lang w:eastAsia="ru-RU"/>
        </w:rPr>
        <w:t>, рук. Семинара</w:t>
      </w:r>
      <w:r w:rsidR="008C47CF" w:rsidRPr="00F71E10">
        <w:rPr>
          <w:rFonts w:ascii="Arial" w:eastAsia="Times New Roman" w:hAnsi="Arial" w:cs="Arial"/>
          <w:lang w:eastAsia="ru-RU"/>
        </w:rPr>
        <w:t>)</w:t>
      </w:r>
    </w:p>
    <w:p w:rsidR="008C47CF" w:rsidRPr="00B32916" w:rsidRDefault="008C47CF" w:rsidP="008C47CF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578B5" w:rsidRPr="00895482" w:rsidRDefault="001578B5" w:rsidP="001578B5">
      <w:pPr>
        <w:shd w:val="clear" w:color="auto" w:fill="808080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Форма участия в СЕМИНАРЕ:</w:t>
      </w:r>
    </w:p>
    <w:p w:rsidR="001578B5" w:rsidRPr="00F71E10" w:rsidRDefault="001578B5" w:rsidP="001578B5">
      <w:pPr>
        <w:spacing w:after="0" w:line="240" w:lineRule="auto"/>
        <w:ind w:firstLine="142"/>
        <w:jc w:val="both"/>
        <w:rPr>
          <w:rFonts w:ascii="Arial" w:eastAsia="Times New Roman" w:hAnsi="Arial" w:cs="Arial"/>
          <w:b/>
          <w:lang w:eastAsia="ru-RU"/>
        </w:rPr>
      </w:pPr>
      <w:r w:rsidRPr="00F71E10">
        <w:rPr>
          <w:rFonts w:ascii="Arial" w:eastAsia="Times New Roman" w:hAnsi="Arial" w:cs="Arial"/>
          <w:b/>
          <w:lang w:eastAsia="ru-RU"/>
        </w:rPr>
        <w:t>Доклад представителя учебной или научной организации – бесплатно</w:t>
      </w:r>
      <w:r w:rsidR="004D11A0">
        <w:rPr>
          <w:rFonts w:ascii="Arial" w:eastAsia="Times New Roman" w:hAnsi="Arial" w:cs="Arial"/>
          <w:b/>
          <w:lang w:eastAsia="ru-RU"/>
        </w:rPr>
        <w:t>.</w:t>
      </w:r>
    </w:p>
    <w:p w:rsidR="001578B5" w:rsidRPr="00F71E10" w:rsidRDefault="001578B5" w:rsidP="001578B5">
      <w:pPr>
        <w:spacing w:after="0" w:line="240" w:lineRule="auto"/>
        <w:ind w:firstLine="142"/>
        <w:jc w:val="both"/>
        <w:rPr>
          <w:rFonts w:ascii="Arial" w:eastAsia="Times New Roman" w:hAnsi="Arial" w:cs="Arial"/>
          <w:b/>
          <w:lang w:eastAsia="ru-RU"/>
        </w:rPr>
      </w:pPr>
      <w:r w:rsidRPr="00F71E10">
        <w:rPr>
          <w:rFonts w:ascii="Arial" w:eastAsia="Times New Roman" w:hAnsi="Arial" w:cs="Arial"/>
          <w:b/>
          <w:lang w:eastAsia="ru-RU"/>
        </w:rPr>
        <w:t xml:space="preserve">Без доклада (в качестве </w:t>
      </w:r>
      <w:proofErr w:type="gramStart"/>
      <w:r w:rsidRPr="00F71E10">
        <w:rPr>
          <w:rFonts w:ascii="Arial" w:eastAsia="Times New Roman" w:hAnsi="Arial" w:cs="Arial"/>
          <w:b/>
          <w:lang w:eastAsia="ru-RU"/>
        </w:rPr>
        <w:t>слушателя)–</w:t>
      </w:r>
      <w:proofErr w:type="gramEnd"/>
      <w:r w:rsidRPr="00F71E10">
        <w:rPr>
          <w:rFonts w:ascii="Arial" w:eastAsia="Times New Roman" w:hAnsi="Arial" w:cs="Arial"/>
          <w:b/>
          <w:lang w:eastAsia="ru-RU"/>
        </w:rPr>
        <w:t xml:space="preserve"> бесплатно</w:t>
      </w:r>
      <w:r w:rsidR="004D11A0">
        <w:rPr>
          <w:rFonts w:ascii="Arial" w:eastAsia="Times New Roman" w:hAnsi="Arial" w:cs="Arial"/>
          <w:b/>
          <w:lang w:eastAsia="ru-RU"/>
        </w:rPr>
        <w:t>.</w:t>
      </w:r>
    </w:p>
    <w:p w:rsidR="001578B5" w:rsidRPr="00F71E10" w:rsidRDefault="001578B5" w:rsidP="001578B5">
      <w:pPr>
        <w:spacing w:after="0" w:line="240" w:lineRule="auto"/>
        <w:ind w:firstLine="142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lang w:eastAsia="ru-RU"/>
        </w:rPr>
        <w:t xml:space="preserve">Коммерческий презентационный доклад предприятия/организации – 10 000 руб. </w:t>
      </w:r>
    </w:p>
    <w:p w:rsidR="001578B5" w:rsidRPr="00F71E10" w:rsidRDefault="001578B5" w:rsidP="001578B5">
      <w:pPr>
        <w:spacing w:after="0" w:line="240" w:lineRule="auto"/>
        <w:ind w:firstLine="142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lang w:eastAsia="ru-RU"/>
        </w:rPr>
        <w:t>Коммерческий доклад участника, имеющего стенд на выставке – бесплатно</w:t>
      </w:r>
      <w:r w:rsidR="004D11A0">
        <w:rPr>
          <w:rFonts w:ascii="Arial" w:eastAsia="Times New Roman" w:hAnsi="Arial" w:cs="Arial"/>
          <w:lang w:eastAsia="ru-RU"/>
        </w:rPr>
        <w:t>.</w:t>
      </w:r>
    </w:p>
    <w:p w:rsidR="00174419" w:rsidRPr="001578B5" w:rsidRDefault="00174419" w:rsidP="001578B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578B5" w:rsidRPr="00895482" w:rsidRDefault="001578B5" w:rsidP="001578B5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lastRenderedPageBreak/>
        <w:t xml:space="preserve">ВАЖНО! </w:t>
      </w:r>
    </w:p>
    <w:p w:rsidR="001578B5" w:rsidRPr="00F71E10" w:rsidRDefault="001578B5" w:rsidP="001578B5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lang w:eastAsia="ru-RU"/>
        </w:rPr>
        <w:t>Содержание доклада должно соответствовать тематике СЕМИНАРА и отражать актуальность, новизну, практическую значимость идеи, продукции или технологии;</w:t>
      </w:r>
    </w:p>
    <w:p w:rsidR="001578B5" w:rsidRPr="00F71E10" w:rsidRDefault="001578B5" w:rsidP="00B3291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F71E10">
        <w:rPr>
          <w:rFonts w:ascii="Arial" w:eastAsia="Times New Roman" w:hAnsi="Arial" w:cs="Arial"/>
          <w:lang w:eastAsia="ru-RU"/>
        </w:rPr>
        <w:t xml:space="preserve">Содержание коммерческого доклада согласуется с руководителем СЕМИНАРА, </w:t>
      </w:r>
      <w:r w:rsidR="00B32916" w:rsidRPr="00F71E10">
        <w:rPr>
          <w:rFonts w:ascii="Arial" w:eastAsia="Times New Roman" w:hAnsi="Arial" w:cs="Arial"/>
          <w:lang w:eastAsia="ru-RU"/>
        </w:rPr>
        <w:t xml:space="preserve">(д.т.н., проф. Сашурин А.Д., тел. 350-37-48, Сашурин Анатолий Дмитриевич </w:t>
      </w:r>
      <w:hyperlink r:id="rId11" w:history="1">
        <w:r w:rsidR="00B32916" w:rsidRPr="00F71E10">
          <w:rPr>
            <w:rStyle w:val="a4"/>
            <w:rFonts w:ascii="Arial" w:eastAsia="Times New Roman" w:hAnsi="Arial" w:cs="Arial"/>
            <w:lang w:eastAsia="ru-RU"/>
          </w:rPr>
          <w:t>sashour@igd.uran.ru</w:t>
        </w:r>
      </w:hyperlink>
      <w:r w:rsidR="00B32916" w:rsidRPr="00F71E10">
        <w:rPr>
          <w:rFonts w:ascii="Arial" w:eastAsia="Times New Roman" w:hAnsi="Arial" w:cs="Arial"/>
          <w:lang w:eastAsia="ru-RU"/>
        </w:rPr>
        <w:t>)</w:t>
      </w:r>
    </w:p>
    <w:p w:rsidR="001578B5" w:rsidRPr="00F71E10" w:rsidRDefault="001578B5" w:rsidP="001578B5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F71E10">
        <w:rPr>
          <w:rFonts w:ascii="Arial" w:eastAsia="Times New Roman" w:hAnsi="Arial" w:cs="Arial"/>
          <w:b/>
          <w:lang w:eastAsia="ru-RU"/>
        </w:rPr>
        <w:t>Участнику предоставляется для выступления 15 минут: 10 минут - доклад, 5 минут - ответы на вопросы. В особых случаях – на усмотрение рук</w:t>
      </w:r>
      <w:r w:rsidR="00B32916" w:rsidRPr="00F71E10">
        <w:rPr>
          <w:rFonts w:ascii="Arial" w:eastAsia="Times New Roman" w:hAnsi="Arial" w:cs="Arial"/>
          <w:b/>
          <w:lang w:eastAsia="ru-RU"/>
        </w:rPr>
        <w:t>оводителя СЕМИНАРА</w:t>
      </w:r>
      <w:r w:rsidRPr="00F71E10">
        <w:rPr>
          <w:rFonts w:ascii="Arial" w:eastAsia="Times New Roman" w:hAnsi="Arial" w:cs="Arial"/>
          <w:b/>
          <w:lang w:eastAsia="ru-RU"/>
        </w:rPr>
        <w:t>;</w:t>
      </w:r>
    </w:p>
    <w:p w:rsidR="001578B5" w:rsidRPr="00F71E10" w:rsidRDefault="001578B5" w:rsidP="001578B5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F71E10">
        <w:rPr>
          <w:rFonts w:ascii="Arial" w:eastAsia="Times New Roman" w:hAnsi="Arial" w:cs="Arial"/>
          <w:b/>
          <w:lang w:eastAsia="ru-RU"/>
        </w:rPr>
        <w:t xml:space="preserve">Доклад </w:t>
      </w:r>
      <w:r w:rsidR="004D11A0">
        <w:rPr>
          <w:rFonts w:ascii="Arial" w:eastAsia="Times New Roman" w:hAnsi="Arial" w:cs="Arial"/>
          <w:b/>
          <w:lang w:eastAsia="ru-RU"/>
        </w:rPr>
        <w:t>должен сопровождаться</w:t>
      </w:r>
      <w:r w:rsidRPr="00F71E10">
        <w:rPr>
          <w:rFonts w:ascii="Arial" w:eastAsia="Times New Roman" w:hAnsi="Arial" w:cs="Arial"/>
          <w:b/>
          <w:lang w:eastAsia="ru-RU"/>
        </w:rPr>
        <w:t xml:space="preserve"> показом слайдов компьютерной презентации.</w:t>
      </w:r>
    </w:p>
    <w:p w:rsidR="0055642E" w:rsidRPr="0055642E" w:rsidRDefault="0055642E" w:rsidP="005564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5642E" w:rsidRPr="00895482" w:rsidRDefault="00AC08E8" w:rsidP="00AC08E8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Дополнительные материалы</w:t>
      </w:r>
      <w:r w:rsidR="0055642E"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:</w:t>
      </w:r>
    </w:p>
    <w:p w:rsidR="00A83B41" w:rsidRPr="00A83B41" w:rsidRDefault="00A83B41" w:rsidP="00513ED7">
      <w:pPr>
        <w:pStyle w:val="Default"/>
        <w:ind w:left="284"/>
        <w:jc w:val="both"/>
        <w:rPr>
          <w:rFonts w:ascii="Arial" w:hAnsi="Arial" w:cs="Arial"/>
          <w:b/>
          <w:color w:val="auto"/>
          <w:sz w:val="16"/>
          <w:szCs w:val="16"/>
        </w:rPr>
      </w:pPr>
    </w:p>
    <w:p w:rsidR="00AC08E8" w:rsidRPr="00F71E10" w:rsidRDefault="00AC08E8" w:rsidP="00513ED7">
      <w:pPr>
        <w:pStyle w:val="Default"/>
        <w:ind w:left="284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F71E10">
        <w:rPr>
          <w:rFonts w:ascii="Arial" w:hAnsi="Arial" w:cs="Arial"/>
          <w:b/>
          <w:color w:val="auto"/>
          <w:sz w:val="22"/>
          <w:szCs w:val="22"/>
        </w:rPr>
        <w:t xml:space="preserve">Форма заявки для заполнения </w:t>
      </w:r>
      <w:r w:rsidR="006D3123">
        <w:rPr>
          <w:rFonts w:ascii="Arial" w:hAnsi="Arial" w:cs="Arial"/>
          <w:b/>
          <w:color w:val="auto"/>
          <w:sz w:val="22"/>
          <w:szCs w:val="22"/>
        </w:rPr>
        <w:t>(см. П</w:t>
      </w:r>
      <w:r w:rsidR="00174419" w:rsidRPr="00F71E10">
        <w:rPr>
          <w:rFonts w:ascii="Arial" w:hAnsi="Arial" w:cs="Arial"/>
          <w:b/>
          <w:color w:val="auto"/>
          <w:sz w:val="22"/>
          <w:szCs w:val="22"/>
        </w:rPr>
        <w:t>рил.</w:t>
      </w:r>
      <w:r w:rsidR="00513ED7" w:rsidRPr="00F71E10">
        <w:rPr>
          <w:rFonts w:ascii="Arial" w:hAnsi="Arial" w:cs="Arial"/>
          <w:b/>
          <w:color w:val="auto"/>
          <w:sz w:val="22"/>
          <w:szCs w:val="22"/>
        </w:rPr>
        <w:t xml:space="preserve"> 1</w:t>
      </w:r>
      <w:r w:rsidRPr="00F71E10">
        <w:rPr>
          <w:rFonts w:ascii="Arial" w:hAnsi="Arial" w:cs="Arial"/>
          <w:b/>
          <w:color w:val="auto"/>
          <w:sz w:val="22"/>
          <w:szCs w:val="22"/>
        </w:rPr>
        <w:t>)</w:t>
      </w:r>
      <w:r w:rsidR="00513ED7" w:rsidRPr="00F71E10">
        <w:rPr>
          <w:rFonts w:ascii="Arial" w:hAnsi="Arial" w:cs="Arial"/>
          <w:b/>
          <w:color w:val="auto"/>
          <w:sz w:val="22"/>
          <w:szCs w:val="22"/>
        </w:rPr>
        <w:t>;</w:t>
      </w:r>
    </w:p>
    <w:p w:rsidR="00FB5C9D" w:rsidRPr="00F71E10" w:rsidRDefault="001514A9" w:rsidP="00FB5C9D">
      <w:pPr>
        <w:pStyle w:val="Default"/>
        <w:ind w:left="284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Правила оформления</w:t>
      </w:r>
      <w:r w:rsidR="006D3123">
        <w:rPr>
          <w:rFonts w:ascii="Arial" w:hAnsi="Arial" w:cs="Arial"/>
          <w:b/>
          <w:color w:val="auto"/>
          <w:sz w:val="22"/>
          <w:szCs w:val="22"/>
        </w:rPr>
        <w:t xml:space="preserve"> тезисов (см. П</w:t>
      </w:r>
      <w:r w:rsidR="00174419" w:rsidRPr="00F71E10">
        <w:rPr>
          <w:rFonts w:ascii="Arial" w:hAnsi="Arial" w:cs="Arial"/>
          <w:b/>
          <w:color w:val="auto"/>
          <w:sz w:val="22"/>
          <w:szCs w:val="22"/>
        </w:rPr>
        <w:t>рил.</w:t>
      </w:r>
      <w:r w:rsidR="00AC08E8" w:rsidRPr="00F71E10">
        <w:rPr>
          <w:rFonts w:ascii="Arial" w:hAnsi="Arial" w:cs="Arial"/>
          <w:b/>
          <w:color w:val="auto"/>
          <w:sz w:val="22"/>
          <w:szCs w:val="22"/>
        </w:rPr>
        <w:t xml:space="preserve"> 2</w:t>
      </w:r>
      <w:r w:rsidR="005D76C7" w:rsidRPr="00F71E10">
        <w:rPr>
          <w:rFonts w:ascii="Arial" w:hAnsi="Arial" w:cs="Arial"/>
          <w:b/>
          <w:color w:val="auto"/>
          <w:sz w:val="22"/>
          <w:szCs w:val="22"/>
        </w:rPr>
        <w:t>)</w:t>
      </w:r>
      <w:r w:rsidR="00513ED7" w:rsidRPr="00F71E10">
        <w:rPr>
          <w:rFonts w:ascii="Arial" w:hAnsi="Arial" w:cs="Arial"/>
          <w:b/>
          <w:color w:val="auto"/>
          <w:sz w:val="22"/>
          <w:szCs w:val="22"/>
        </w:rPr>
        <w:t>.</w:t>
      </w:r>
    </w:p>
    <w:p w:rsidR="00FB5C9D" w:rsidRPr="00A83B41" w:rsidRDefault="00FB5C9D" w:rsidP="00FB5C9D">
      <w:pPr>
        <w:pStyle w:val="Default"/>
        <w:ind w:left="284"/>
        <w:jc w:val="both"/>
        <w:rPr>
          <w:rFonts w:ascii="Arial" w:hAnsi="Arial" w:cs="Arial"/>
          <w:b/>
          <w:color w:val="auto"/>
          <w:sz w:val="16"/>
          <w:szCs w:val="16"/>
        </w:rPr>
      </w:pPr>
    </w:p>
    <w:p w:rsidR="00FB5C9D" w:rsidRPr="00895482" w:rsidRDefault="00895482" w:rsidP="00FB5C9D">
      <w:pPr>
        <w:shd w:val="clear" w:color="auto" w:fill="80808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Организаторы семинара</w:t>
      </w:r>
      <w:r w:rsidR="00FB5C9D" w:rsidRPr="00895482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:</w:t>
      </w:r>
    </w:p>
    <w:p w:rsidR="00FB5C9D" w:rsidRDefault="00A83B41" w:rsidP="00FB5C9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 w:rsidRPr="00FB5C9D">
        <w:rPr>
          <w:rFonts w:ascii="TimesNewRomanPS-BoldMT" w:hAnsi="TimesNewRomanPS-BoldMT" w:cs="TimesNewRomanPS-BoldMT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154561</wp:posOffset>
            </wp:positionH>
            <wp:positionV relativeFrom="paragraph">
              <wp:posOffset>122901</wp:posOffset>
            </wp:positionV>
            <wp:extent cx="918077" cy="226934"/>
            <wp:effectExtent l="0" t="0" r="0" b="1905"/>
            <wp:wrapNone/>
            <wp:docPr id="1" name="Рисунок 1" descr="C:\Users\Панжина НА\Pictures\LOGO_ExpoGrad_Engl_LIG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жина НА\Pictures\LOGO_ExpoGrad_Engl_LIGH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77" cy="2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C9D" w:rsidRPr="00F71E10" w:rsidRDefault="00FB5C9D" w:rsidP="00A83B41">
      <w:pPr>
        <w:autoSpaceDE w:val="0"/>
        <w:autoSpaceDN w:val="0"/>
        <w:adjustRightInd w:val="0"/>
        <w:spacing w:after="0" w:line="240" w:lineRule="auto"/>
        <w:ind w:firstLine="1843"/>
        <w:rPr>
          <w:rFonts w:ascii="Arial" w:hAnsi="Arial" w:cs="Arial"/>
          <w:bCs/>
        </w:rPr>
      </w:pPr>
      <w:r w:rsidRPr="00F71E10">
        <w:rPr>
          <w:rFonts w:ascii="Arial" w:hAnsi="Arial" w:cs="Arial"/>
          <w:b/>
          <w:bCs/>
        </w:rPr>
        <w:t>Компания «</w:t>
      </w:r>
      <w:proofErr w:type="spellStart"/>
      <w:r w:rsidRPr="00F71E10">
        <w:rPr>
          <w:rFonts w:ascii="Arial" w:hAnsi="Arial" w:cs="Arial"/>
          <w:b/>
          <w:bCs/>
        </w:rPr>
        <w:t>ЭкспоГрад</w:t>
      </w:r>
      <w:proofErr w:type="spellEnd"/>
      <w:r w:rsidRPr="00F71E10">
        <w:rPr>
          <w:rFonts w:ascii="Arial" w:hAnsi="Arial" w:cs="Arial"/>
          <w:b/>
          <w:bCs/>
        </w:rPr>
        <w:t>»</w:t>
      </w:r>
      <w:r w:rsidR="00F71E10" w:rsidRPr="00F71E10">
        <w:rPr>
          <w:rFonts w:ascii="Arial" w:hAnsi="Arial" w:cs="Arial"/>
          <w:b/>
          <w:bCs/>
        </w:rPr>
        <w:t>,</w:t>
      </w:r>
      <w:r w:rsidRPr="00F71E10">
        <w:rPr>
          <w:rFonts w:ascii="Arial" w:hAnsi="Arial" w:cs="Arial"/>
        </w:rPr>
        <w:t xml:space="preserve"> </w:t>
      </w:r>
      <w:hyperlink r:id="rId14" w:history="1">
        <w:r w:rsidRPr="00F71E10">
          <w:rPr>
            <w:rStyle w:val="a4"/>
            <w:rFonts w:ascii="Arial" w:hAnsi="Arial" w:cs="Arial"/>
            <w:bCs/>
          </w:rPr>
          <w:t>http://expograd.ru</w:t>
        </w:r>
      </w:hyperlink>
    </w:p>
    <w:p w:rsidR="00FB5C9D" w:rsidRPr="00F71E10" w:rsidRDefault="00A83B41" w:rsidP="00A83B41">
      <w:pPr>
        <w:autoSpaceDE w:val="0"/>
        <w:autoSpaceDN w:val="0"/>
        <w:adjustRightInd w:val="0"/>
        <w:spacing w:after="0" w:line="240" w:lineRule="auto"/>
        <w:ind w:firstLine="1843"/>
        <w:rPr>
          <w:rFonts w:ascii="Arial" w:hAnsi="Arial" w:cs="Arial"/>
          <w:bCs/>
        </w:rPr>
      </w:pPr>
      <w:r w:rsidRPr="00F71E10"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356111</wp:posOffset>
            </wp:positionH>
            <wp:positionV relativeFrom="paragraph">
              <wp:posOffset>62955</wp:posOffset>
            </wp:positionV>
            <wp:extent cx="450664" cy="451796"/>
            <wp:effectExtent l="0" t="0" r="6985" b="5715"/>
            <wp:wrapNone/>
            <wp:docPr id="3" name="Рисунок 3" descr="D:\Панжина НА\Desktop\Выставка семинар 2018 ГОРНОЕ ДЕЛО\SRpxS_jw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нжина НА\Desktop\Выставка семинар 2018 ГОРНОЕ ДЕЛО\SRpxS_jwx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4" cy="4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C9D" w:rsidRDefault="00FB5C9D" w:rsidP="00F71E10">
      <w:pPr>
        <w:autoSpaceDE w:val="0"/>
        <w:autoSpaceDN w:val="0"/>
        <w:adjustRightInd w:val="0"/>
        <w:spacing w:after="0" w:line="240" w:lineRule="auto"/>
        <w:ind w:left="1843"/>
        <w:rPr>
          <w:rFonts w:ascii="Arial" w:hAnsi="Arial" w:cs="Arial"/>
          <w:bCs/>
        </w:rPr>
      </w:pPr>
      <w:r w:rsidRPr="00F71E10">
        <w:rPr>
          <w:rFonts w:ascii="Arial" w:hAnsi="Arial" w:cs="Arial"/>
          <w:b/>
          <w:bCs/>
        </w:rPr>
        <w:t>Институт горного дела Уральского отделения РАН</w:t>
      </w:r>
      <w:r w:rsidR="00A83B41" w:rsidRPr="00F71E10">
        <w:rPr>
          <w:rFonts w:ascii="Arial" w:hAnsi="Arial" w:cs="Arial"/>
          <w:b/>
          <w:bCs/>
        </w:rPr>
        <w:t xml:space="preserve"> (ИГД </w:t>
      </w:r>
      <w:proofErr w:type="spellStart"/>
      <w:r w:rsidR="00A83B41" w:rsidRPr="00F71E10">
        <w:rPr>
          <w:rFonts w:ascii="Arial" w:hAnsi="Arial" w:cs="Arial"/>
          <w:b/>
          <w:bCs/>
        </w:rPr>
        <w:t>УрО</w:t>
      </w:r>
      <w:proofErr w:type="spellEnd"/>
      <w:r w:rsidR="00A83B41" w:rsidRPr="00F71E10">
        <w:rPr>
          <w:rFonts w:ascii="Arial" w:hAnsi="Arial" w:cs="Arial"/>
          <w:b/>
          <w:bCs/>
        </w:rPr>
        <w:t xml:space="preserve"> РАН)</w:t>
      </w:r>
      <w:r w:rsidR="00F71E10">
        <w:rPr>
          <w:rFonts w:ascii="Arial" w:hAnsi="Arial" w:cs="Arial"/>
          <w:b/>
          <w:bCs/>
        </w:rPr>
        <w:t>,</w:t>
      </w:r>
      <w:r w:rsidR="00F71E10" w:rsidRPr="00F71E10">
        <w:rPr>
          <w:rFonts w:ascii="Arial" w:hAnsi="Arial" w:cs="Arial"/>
        </w:rPr>
        <w:t xml:space="preserve"> </w:t>
      </w:r>
      <w:hyperlink r:id="rId16" w:history="1">
        <w:r w:rsidR="00C16C05" w:rsidRPr="00495D38">
          <w:rPr>
            <w:rStyle w:val="a4"/>
            <w:rFonts w:ascii="Arial" w:hAnsi="Arial" w:cs="Arial"/>
            <w:bCs/>
          </w:rPr>
          <w:t>https://igduran.ru</w:t>
        </w:r>
      </w:hyperlink>
    </w:p>
    <w:p w:rsidR="00C16C05" w:rsidRDefault="00C16C05" w:rsidP="00F71E10">
      <w:pPr>
        <w:autoSpaceDE w:val="0"/>
        <w:autoSpaceDN w:val="0"/>
        <w:adjustRightInd w:val="0"/>
        <w:spacing w:after="0" w:line="240" w:lineRule="auto"/>
        <w:ind w:left="1843"/>
        <w:rPr>
          <w:rFonts w:ascii="Arial" w:hAnsi="Arial" w:cs="Arial"/>
          <w:bCs/>
        </w:rPr>
      </w:pPr>
    </w:p>
    <w:p w:rsidR="00C16C05" w:rsidRPr="00F71E10" w:rsidRDefault="00C16C05" w:rsidP="00F71E10">
      <w:pPr>
        <w:autoSpaceDE w:val="0"/>
        <w:autoSpaceDN w:val="0"/>
        <w:adjustRightInd w:val="0"/>
        <w:spacing w:after="0" w:line="240" w:lineRule="auto"/>
        <w:ind w:left="1843"/>
        <w:rPr>
          <w:rFonts w:ascii="Arial" w:hAnsi="Arial" w:cs="Arial"/>
          <w:bCs/>
        </w:rPr>
      </w:pPr>
    </w:p>
    <w:p w:rsidR="00F71E10" w:rsidRPr="00F71E10" w:rsidRDefault="00F71E10" w:rsidP="00A83B41">
      <w:pPr>
        <w:autoSpaceDE w:val="0"/>
        <w:autoSpaceDN w:val="0"/>
        <w:adjustRightInd w:val="0"/>
        <w:spacing w:after="0" w:line="240" w:lineRule="auto"/>
        <w:ind w:firstLine="1843"/>
        <w:rPr>
          <w:rFonts w:ascii="Arial" w:hAnsi="Arial" w:cs="Arial"/>
          <w:b/>
          <w:bCs/>
        </w:rPr>
      </w:pPr>
      <w:bookmarkStart w:id="0" w:name="_GoBack"/>
      <w:bookmarkEnd w:id="0"/>
    </w:p>
    <w:sectPr w:rsidR="00F71E10" w:rsidRPr="00F71E10" w:rsidSect="00513ED7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80178"/>
    <w:multiLevelType w:val="hybridMultilevel"/>
    <w:tmpl w:val="7DCED214"/>
    <w:lvl w:ilvl="0" w:tplc="BF5839C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56A2E"/>
    <w:multiLevelType w:val="hybridMultilevel"/>
    <w:tmpl w:val="71E2691A"/>
    <w:lvl w:ilvl="0" w:tplc="879E253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A16A9"/>
    <w:multiLevelType w:val="hybridMultilevel"/>
    <w:tmpl w:val="2A92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A43D7"/>
    <w:multiLevelType w:val="hybridMultilevel"/>
    <w:tmpl w:val="3B1C24DA"/>
    <w:lvl w:ilvl="0" w:tplc="590CBE8A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335D4"/>
    <w:multiLevelType w:val="hybridMultilevel"/>
    <w:tmpl w:val="A53ECCAE"/>
    <w:lvl w:ilvl="0" w:tplc="FBE045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B1"/>
    <w:rsid w:val="00082A23"/>
    <w:rsid w:val="001514A9"/>
    <w:rsid w:val="001578B5"/>
    <w:rsid w:val="00174419"/>
    <w:rsid w:val="00176A68"/>
    <w:rsid w:val="0029264F"/>
    <w:rsid w:val="003E419B"/>
    <w:rsid w:val="004D11A0"/>
    <w:rsid w:val="00513ED7"/>
    <w:rsid w:val="005557B1"/>
    <w:rsid w:val="0055642E"/>
    <w:rsid w:val="005D76C7"/>
    <w:rsid w:val="006831C3"/>
    <w:rsid w:val="006D3123"/>
    <w:rsid w:val="0072141C"/>
    <w:rsid w:val="007555B2"/>
    <w:rsid w:val="007D5F41"/>
    <w:rsid w:val="008417D3"/>
    <w:rsid w:val="00895482"/>
    <w:rsid w:val="008C47CF"/>
    <w:rsid w:val="009261AE"/>
    <w:rsid w:val="0093623D"/>
    <w:rsid w:val="0093776C"/>
    <w:rsid w:val="00A83B41"/>
    <w:rsid w:val="00AC08E8"/>
    <w:rsid w:val="00B32916"/>
    <w:rsid w:val="00C16C05"/>
    <w:rsid w:val="00D21AA0"/>
    <w:rsid w:val="00EA234A"/>
    <w:rsid w:val="00EF1DD7"/>
    <w:rsid w:val="00F172DE"/>
    <w:rsid w:val="00F30EA0"/>
    <w:rsid w:val="00F71E10"/>
    <w:rsid w:val="00FB5C9D"/>
    <w:rsid w:val="00F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4A62B-481E-4A3F-AC0A-0553D3AB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55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F47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61A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16C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-mining.ru/delovaya-programma/programma-18/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ral-mining.ru/delovaya-programma/programma-18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gduran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ural-mining.ru" TargetMode="External"/><Relationship Id="rId11" Type="http://schemas.openxmlformats.org/officeDocument/2006/relationships/hyperlink" Target="mailto:sashour@igd.uran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mailto:sashour@igd.ur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nzhina@bk.ru" TargetMode="External"/><Relationship Id="rId14" Type="http://schemas.openxmlformats.org/officeDocument/2006/relationships/hyperlink" Target="http://expogr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Панжина НА</dc:creator>
  <cp:keywords/>
  <dc:description/>
  <cp:lastModifiedBy>Панжина НА</cp:lastModifiedBy>
  <cp:revision>16</cp:revision>
  <cp:lastPrinted>2018-10-08T08:07:00Z</cp:lastPrinted>
  <dcterms:created xsi:type="dcterms:W3CDTF">2018-10-05T08:47:00Z</dcterms:created>
  <dcterms:modified xsi:type="dcterms:W3CDTF">2018-10-08T12:03:00Z</dcterms:modified>
</cp:coreProperties>
</file>